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ED" w:rsidRDefault="006563ED" w:rsidP="006563ED">
      <w:pPr>
        <w:pStyle w:val="Heading2"/>
        <w:jc w:val="left"/>
        <w:rPr>
          <w:rFonts w:ascii="Times New Roman" w:hAnsi="Times New Roman"/>
          <w:b/>
          <w:i w:val="0"/>
          <w:sz w:val="28"/>
          <w:szCs w:val="28"/>
          <w:u w:val="single"/>
          <w:lang w:val="it-IT"/>
        </w:rPr>
      </w:pPr>
      <w:r w:rsidRPr="00B86AC0">
        <w:rPr>
          <w:rFonts w:ascii="Times New Roman" w:hAnsi="Times New Roman"/>
          <w:b/>
          <w:i w:val="0"/>
          <w:sz w:val="28"/>
          <w:szCs w:val="28"/>
          <w:u w:val="single"/>
          <w:lang w:val="it-IT"/>
        </w:rPr>
        <w:t xml:space="preserve">NOTA 4 </w:t>
      </w:r>
    </w:p>
    <w:p w:rsidR="00F63864" w:rsidRDefault="00F63864" w:rsidP="00F63864">
      <w:pPr>
        <w:rPr>
          <w:lang w:val="it-IT"/>
        </w:rPr>
      </w:pPr>
    </w:p>
    <w:p w:rsidR="00F63864" w:rsidRDefault="00F63864" w:rsidP="00F63864">
      <w:pPr>
        <w:rPr>
          <w:lang w:val="it-IT"/>
        </w:rPr>
      </w:pPr>
    </w:p>
    <w:p w:rsidR="00F63864" w:rsidRPr="00F63864" w:rsidRDefault="00F63864" w:rsidP="00F63864">
      <w:pPr>
        <w:rPr>
          <w:lang w:val="it-IT"/>
        </w:rPr>
      </w:pPr>
    </w:p>
    <w:p w:rsidR="006563ED" w:rsidRPr="00E24AA8" w:rsidRDefault="006563ED" w:rsidP="006563ED">
      <w:pPr>
        <w:rPr>
          <w:lang w:val="it-IT"/>
        </w:rPr>
      </w:pPr>
    </w:p>
    <w:p w:rsidR="006563ED" w:rsidRDefault="006563ED" w:rsidP="006563ED">
      <w:pPr>
        <w:pStyle w:val="Heading2"/>
        <w:jc w:val="left"/>
        <w:rPr>
          <w:rFonts w:ascii="Times New Roman" w:hAnsi="Times New Roman"/>
          <w:b/>
          <w:i w:val="0"/>
          <w:sz w:val="28"/>
          <w:szCs w:val="28"/>
          <w:u w:val="single"/>
          <w:lang w:val="es-ES_tradnl"/>
        </w:rPr>
      </w:pPr>
      <w:r w:rsidRPr="00B86AC0">
        <w:rPr>
          <w:rFonts w:ascii="Times New Roman" w:hAnsi="Times New Roman"/>
          <w:b/>
          <w:i w:val="0"/>
          <w:sz w:val="28"/>
          <w:szCs w:val="28"/>
          <w:u w:val="single"/>
          <w:lang w:val="it-IT"/>
        </w:rPr>
        <w:t xml:space="preserve"> A</w:t>
      </w:r>
      <w:r w:rsidRPr="00B86AC0">
        <w:rPr>
          <w:rFonts w:ascii="Times New Roman" w:hAnsi="Times New Roman"/>
          <w:b/>
          <w:i w:val="0"/>
          <w:sz w:val="28"/>
          <w:szCs w:val="28"/>
          <w:u w:val="single"/>
          <w:lang w:val="es-ES_tradnl"/>
        </w:rPr>
        <w:t>NALIZA REZULTATULUI DIN EXPLOATARE</w:t>
      </w:r>
    </w:p>
    <w:p w:rsidR="00F63864" w:rsidRDefault="00F63864" w:rsidP="00F63864">
      <w:pPr>
        <w:rPr>
          <w:lang w:val="es-ES_tradnl"/>
        </w:rPr>
      </w:pPr>
    </w:p>
    <w:p w:rsidR="00F63864" w:rsidRDefault="00F63864" w:rsidP="00F63864">
      <w:pPr>
        <w:rPr>
          <w:lang w:val="es-ES_tradnl"/>
        </w:rPr>
      </w:pPr>
    </w:p>
    <w:p w:rsidR="00F63864" w:rsidRPr="00F63864" w:rsidRDefault="00F63864" w:rsidP="00F63864">
      <w:pPr>
        <w:rPr>
          <w:lang w:val="es-ES_tradnl"/>
        </w:rPr>
      </w:pPr>
    </w:p>
    <w:p w:rsidR="006563ED" w:rsidRPr="00827B55" w:rsidRDefault="006563ED" w:rsidP="006563ED">
      <w:pPr>
        <w:pStyle w:val="BodyText"/>
        <w:rPr>
          <w:rFonts w:cs="Arial"/>
          <w:sz w:val="22"/>
          <w:szCs w:val="22"/>
          <w:lang w:val="es-ES_tradnl"/>
        </w:rPr>
      </w:pPr>
    </w:p>
    <w:p w:rsidR="006563ED" w:rsidRPr="006D68AD" w:rsidRDefault="006563ED" w:rsidP="006563ED">
      <w:pPr>
        <w:pStyle w:val="BodyText"/>
        <w:ind w:firstLine="720"/>
        <w:rPr>
          <w:rFonts w:cs="Arial"/>
          <w:b w:val="0"/>
          <w:sz w:val="22"/>
          <w:szCs w:val="22"/>
          <w:lang w:val="fr-FR"/>
        </w:rPr>
      </w:pPr>
      <w:r w:rsidRPr="006D68AD">
        <w:rPr>
          <w:rFonts w:cs="Arial"/>
          <w:b w:val="0"/>
          <w:sz w:val="22"/>
          <w:szCs w:val="22"/>
          <w:lang w:val="fr-FR"/>
        </w:rPr>
        <w:t>Principalele elemente de venituri si cheltuieli incluse</w:t>
      </w:r>
      <w:r>
        <w:rPr>
          <w:rFonts w:cs="Arial"/>
          <w:b w:val="0"/>
          <w:sz w:val="22"/>
          <w:szCs w:val="22"/>
          <w:lang w:val="fr-FR"/>
        </w:rPr>
        <w:t xml:space="preserve"> in contul de profit si pierdere ale </w:t>
      </w:r>
    </w:p>
    <w:p w:rsidR="006563ED" w:rsidRDefault="006563ED" w:rsidP="006563ED">
      <w:pPr>
        <w:spacing w:before="120"/>
        <w:jc w:val="both"/>
        <w:rPr>
          <w:rFonts w:cs="Arial"/>
          <w:sz w:val="22"/>
          <w:szCs w:val="22"/>
          <w:lang w:val="en-US"/>
        </w:rPr>
      </w:pPr>
      <w:r w:rsidRPr="00B86AC0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a</w:t>
      </w:r>
      <w:r w:rsidRPr="00B86AC0">
        <w:rPr>
          <w:rFonts w:cs="Arial"/>
          <w:sz w:val="22"/>
          <w:szCs w:val="22"/>
          <w:lang w:val="en-US"/>
        </w:rPr>
        <w:t>nul</w:t>
      </w:r>
      <w:r>
        <w:rPr>
          <w:rFonts w:cs="Arial"/>
          <w:sz w:val="22"/>
          <w:szCs w:val="22"/>
          <w:lang w:val="en-US"/>
        </w:rPr>
        <w:t xml:space="preserve">ui </w:t>
      </w:r>
      <w:r w:rsidRPr="00B86AC0">
        <w:rPr>
          <w:rFonts w:cs="Arial"/>
          <w:sz w:val="22"/>
          <w:szCs w:val="22"/>
          <w:lang w:val="en-US"/>
        </w:rPr>
        <w:t xml:space="preserve"> 20</w:t>
      </w:r>
      <w:r w:rsidR="00C46095">
        <w:rPr>
          <w:rFonts w:cs="Arial"/>
          <w:sz w:val="22"/>
          <w:szCs w:val="22"/>
          <w:lang w:val="en-US"/>
        </w:rPr>
        <w:t>2</w:t>
      </w:r>
      <w:r w:rsidR="006E0B3D">
        <w:rPr>
          <w:rFonts w:cs="Arial"/>
          <w:sz w:val="22"/>
          <w:szCs w:val="22"/>
          <w:lang w:val="en-US"/>
        </w:rPr>
        <w:t>3</w:t>
      </w:r>
      <w:r w:rsidRPr="00B86AC0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comparativ cu anul 20</w:t>
      </w:r>
      <w:r w:rsidR="00C6401A">
        <w:rPr>
          <w:rFonts w:cs="Arial"/>
          <w:sz w:val="22"/>
          <w:szCs w:val="22"/>
          <w:lang w:val="en-US"/>
        </w:rPr>
        <w:t>2</w:t>
      </w:r>
      <w:r w:rsidR="006E0B3D">
        <w:rPr>
          <w:rFonts w:cs="Arial"/>
          <w:sz w:val="22"/>
          <w:szCs w:val="22"/>
          <w:lang w:val="en-US"/>
        </w:rPr>
        <w:t>2</w:t>
      </w:r>
      <w:r w:rsidRPr="00B86AC0">
        <w:rPr>
          <w:rFonts w:cs="Arial"/>
          <w:sz w:val="22"/>
          <w:szCs w:val="22"/>
          <w:lang w:val="en-US"/>
        </w:rPr>
        <w:t>,   sunt prezentate in tabelul de mai jos :</w:t>
      </w:r>
    </w:p>
    <w:p w:rsidR="006563ED" w:rsidRDefault="006563ED" w:rsidP="006563ED">
      <w:pPr>
        <w:spacing w:before="120"/>
        <w:jc w:val="both"/>
        <w:rPr>
          <w:sz w:val="18"/>
        </w:rPr>
      </w:pPr>
    </w:p>
    <w:p w:rsidR="00F63864" w:rsidRDefault="00F63864" w:rsidP="006563ED">
      <w:pPr>
        <w:spacing w:before="120"/>
        <w:jc w:val="both"/>
        <w:rPr>
          <w:sz w:val="18"/>
        </w:rPr>
      </w:pPr>
    </w:p>
    <w:tbl>
      <w:tblPr>
        <w:tblW w:w="10349" w:type="dxa"/>
        <w:tblInd w:w="-318" w:type="dxa"/>
        <w:tblLook w:val="0000"/>
      </w:tblPr>
      <w:tblGrid>
        <w:gridCol w:w="568"/>
        <w:gridCol w:w="6946"/>
        <w:gridCol w:w="1417"/>
        <w:gridCol w:w="1418"/>
      </w:tblGrid>
      <w:tr w:rsidR="006563ED" w:rsidRPr="00B86AC0" w:rsidTr="000E3E7D">
        <w:trPr>
          <w:trHeight w:val="52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63ED" w:rsidRPr="00B86AC0" w:rsidRDefault="006563ED" w:rsidP="00FC10BE">
            <w:pPr>
              <w:jc w:val="center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Nr. crt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3ED" w:rsidRPr="006D68AD" w:rsidRDefault="006563ED" w:rsidP="00FC10BE">
            <w:pP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Contul de profit si pierdere detaliat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63ED" w:rsidRDefault="006563ED" w:rsidP="00FC10BE">
            <w:pPr>
              <w:jc w:val="center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Exercitiul precedent</w:t>
            </w:r>
          </w:p>
          <w:p w:rsidR="006563ED" w:rsidRPr="00B86AC0" w:rsidRDefault="00C6401A" w:rsidP="006E0B3D">
            <w:pPr>
              <w:jc w:val="center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202</w:t>
            </w:r>
            <w:r w:rsidR="006E0B3D">
              <w:rPr>
                <w:rFonts w:cs="Arial"/>
                <w:b/>
                <w:bCs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63ED" w:rsidRDefault="006563ED" w:rsidP="00FC10BE">
            <w:pPr>
              <w:jc w:val="center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 xml:space="preserve">Exercitiul </w:t>
            </w: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current</w:t>
            </w:r>
          </w:p>
          <w:p w:rsidR="006563ED" w:rsidRPr="00B86AC0" w:rsidRDefault="00C6401A" w:rsidP="006E0B3D">
            <w:pPr>
              <w:jc w:val="center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202</w:t>
            </w:r>
            <w:r w:rsidR="006E0B3D">
              <w:rPr>
                <w:rFonts w:cs="Arial"/>
                <w:b/>
                <w:bCs/>
                <w:sz w:val="22"/>
                <w:szCs w:val="22"/>
                <w:lang w:eastAsia="ro-RO"/>
              </w:rPr>
              <w:t>3</w:t>
            </w:r>
          </w:p>
        </w:tc>
      </w:tr>
      <w:tr w:rsidR="006563E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3ED" w:rsidRPr="00B86AC0" w:rsidRDefault="006563ED" w:rsidP="00FC10BE">
            <w:pPr>
              <w:jc w:val="center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3ED" w:rsidRPr="00B86AC0" w:rsidRDefault="006563E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63ED" w:rsidRPr="00B86AC0" w:rsidRDefault="006563ED" w:rsidP="00FC10BE">
            <w:pPr>
              <w:jc w:val="center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63ED" w:rsidRPr="00B86AC0" w:rsidRDefault="006563ED" w:rsidP="00FC10BE">
            <w:pPr>
              <w:jc w:val="center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3</w:t>
            </w:r>
          </w:p>
        </w:tc>
      </w:tr>
      <w:tr w:rsidR="006E0B3D" w:rsidRPr="006E0B3D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val="es-ES_tradnl" w:eastAsia="ro-RO"/>
              </w:rPr>
              <w:t>Venituri din vanzarea produselor finite (ct. 701)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4.070.595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6E0B3D" w:rsidRDefault="006E0B3D" w:rsidP="006E684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6E0B3D">
              <w:rPr>
                <w:rFonts w:cs="Arial"/>
                <w:sz w:val="22"/>
                <w:szCs w:val="22"/>
                <w:lang w:eastAsia="ro-RO"/>
              </w:rPr>
              <w:t>753.672</w:t>
            </w:r>
          </w:p>
        </w:tc>
      </w:tr>
      <w:tr w:rsidR="006E0B3D" w:rsidRPr="006E0B3D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0E3E7D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sz w:val="22"/>
                <w:szCs w:val="22"/>
                <w:lang w:val="fr-FR" w:eastAsia="ro-RO"/>
              </w:rPr>
              <w:t xml:space="preserve">Venituri din </w:t>
            </w:r>
            <w:r>
              <w:rPr>
                <w:rFonts w:cs="Arial"/>
                <w:sz w:val="22"/>
                <w:szCs w:val="22"/>
                <w:lang w:val="fr-FR" w:eastAsia="ro-RO"/>
              </w:rPr>
              <w:t>vand prod rezid ,</w:t>
            </w:r>
            <w:r w:rsidRPr="006D68AD">
              <w:rPr>
                <w:rFonts w:cs="Arial"/>
                <w:sz w:val="22"/>
                <w:szCs w:val="22"/>
                <w:lang w:val="fr-FR" w:eastAsia="ro-RO"/>
              </w:rPr>
              <w:t>prestari de servicii (ct</w:t>
            </w:r>
            <w:r>
              <w:rPr>
                <w:rFonts w:cs="Arial"/>
                <w:sz w:val="22"/>
                <w:szCs w:val="22"/>
                <w:lang w:val="fr-FR" w:eastAsia="ro-RO"/>
              </w:rPr>
              <w:t xml:space="preserve"> 702+703+</w:t>
            </w:r>
            <w:r w:rsidRPr="006D68AD">
              <w:rPr>
                <w:rFonts w:cs="Arial"/>
                <w:sz w:val="22"/>
                <w:szCs w:val="22"/>
                <w:lang w:val="fr-FR" w:eastAsia="ro-RO"/>
              </w:rPr>
              <w:t xml:space="preserve"> 704)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83.346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6E0B3D" w:rsidRDefault="006E0B3D" w:rsidP="00D831B4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1576</w:t>
            </w:r>
          </w:p>
        </w:tc>
      </w:tr>
      <w:tr w:rsidR="006E0B3D" w:rsidRPr="00B86AC0" w:rsidTr="000E3E7D">
        <w:trPr>
          <w:trHeight w:val="38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Venituri din chirii (ct. 706)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2.029.291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D831B4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2.202.568</w:t>
            </w:r>
          </w:p>
        </w:tc>
      </w:tr>
      <w:tr w:rsidR="006E0B3D" w:rsidRPr="00B86AC0" w:rsidTr="000E3E7D">
        <w:trPr>
          <w:trHeight w:val="41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val="es-ES_tradnl" w:eastAsia="ro-RO"/>
              </w:rPr>
              <w:t>Venituri din vanzarea marfurilor (ct. 707)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13.244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D831B4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98.846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sz w:val="22"/>
                <w:szCs w:val="22"/>
                <w:lang w:val="fr-FR" w:eastAsia="ro-RO"/>
              </w:rPr>
              <w:t>Venituri din activitati diverse</w:t>
            </w:r>
            <w:r>
              <w:rPr>
                <w:rFonts w:cs="Arial"/>
                <w:sz w:val="22"/>
                <w:szCs w:val="22"/>
                <w:lang w:val="fr-FR" w:eastAsia="ro-RO"/>
              </w:rPr>
              <w:t xml:space="preserve"> </w:t>
            </w:r>
            <w:r w:rsidRPr="00B86AC0">
              <w:rPr>
                <w:rFonts w:cs="Arial"/>
                <w:sz w:val="22"/>
                <w:szCs w:val="22"/>
                <w:lang w:val="fr-FR" w:eastAsia="ro-RO"/>
              </w:rPr>
              <w:t xml:space="preserve">(ct. </w:t>
            </w:r>
            <w:r>
              <w:rPr>
                <w:rFonts w:cs="Arial"/>
                <w:sz w:val="22"/>
                <w:szCs w:val="22"/>
                <w:lang w:val="fr-FR" w:eastAsia="ro-RO"/>
              </w:rPr>
              <w:t>708)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193.595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6E684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193.243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Cs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Cs/>
                <w:sz w:val="22"/>
                <w:szCs w:val="22"/>
                <w:lang w:eastAsia="ro-RO"/>
              </w:rPr>
              <w:t>Reduceri comerciale acordate ( ct 709 )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8C2976" w:rsidRDefault="006E0B3D" w:rsidP="00806417">
            <w:pPr>
              <w:jc w:val="right"/>
              <w:rPr>
                <w:rFonts w:cs="Arial"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Cs/>
                <w:sz w:val="22"/>
                <w:szCs w:val="22"/>
                <w:lang w:eastAsia="ro-RO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8C2976" w:rsidRDefault="006E0B3D" w:rsidP="00FC10BE">
            <w:pPr>
              <w:jc w:val="right"/>
              <w:rPr>
                <w:rFonts w:cs="Arial"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Cs/>
                <w:sz w:val="22"/>
                <w:szCs w:val="22"/>
                <w:lang w:eastAsia="ro-RO"/>
              </w:rPr>
              <w:t>63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Cifra de afaceri (de la rd. 1 la rd. 5 – rd 6 )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6.389.751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BC624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3.249.841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6E0B3D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Variatia stocurilor (ct. 711</w:t>
            </w:r>
            <w:r>
              <w:rPr>
                <w:rFonts w:cs="Arial"/>
                <w:sz w:val="22"/>
                <w:szCs w:val="22"/>
                <w:lang w:eastAsia="ro-RO"/>
              </w:rPr>
              <w:t>C</w:t>
            </w:r>
            <w:r w:rsidRPr="00B86AC0">
              <w:rPr>
                <w:rFonts w:cs="Arial"/>
                <w:sz w:val="22"/>
                <w:szCs w:val="22"/>
                <w:lang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33.978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Variatia stocurilor (ct. 711</w:t>
            </w:r>
            <w:r>
              <w:rPr>
                <w:rFonts w:cs="Arial"/>
                <w:sz w:val="22"/>
                <w:szCs w:val="22"/>
                <w:lang w:eastAsia="ro-RO"/>
              </w:rPr>
              <w:t>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148.404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val="es-ES_tradnl" w:eastAsia="ro-RO"/>
              </w:rPr>
              <w:t>Venituri din productia imobilizata (ct. 722)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>
              <w:rPr>
                <w:rFonts w:cs="Arial"/>
                <w:sz w:val="22"/>
                <w:szCs w:val="22"/>
                <w:lang w:val="fr-FR" w:eastAsia="ro-RO"/>
              </w:rPr>
              <w:t>Vernituri din subventii (7584)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324.264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3F2B47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339.718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sz w:val="22"/>
                <w:szCs w:val="22"/>
                <w:lang w:val="fr-FR" w:eastAsia="ro-RO"/>
              </w:rPr>
              <w:t xml:space="preserve">Alte venituri din exploatare </w:t>
            </w:r>
            <w:r>
              <w:rPr>
                <w:rFonts w:cs="Arial"/>
                <w:sz w:val="22"/>
                <w:szCs w:val="22"/>
                <w:lang w:val="fr-FR" w:eastAsia="ro-RO"/>
              </w:rPr>
              <w:t xml:space="preserve"> </w:t>
            </w:r>
            <w:r w:rsidRPr="006D68AD">
              <w:rPr>
                <w:rFonts w:cs="Arial"/>
                <w:sz w:val="22"/>
                <w:szCs w:val="22"/>
                <w:lang w:val="fr-FR" w:eastAsia="ro-RO"/>
              </w:rPr>
              <w:t xml:space="preserve"> (ct.758+741</w:t>
            </w:r>
            <w:r>
              <w:rPr>
                <w:rFonts w:cs="Arial"/>
                <w:sz w:val="22"/>
                <w:szCs w:val="22"/>
                <w:lang w:val="fr-FR" w:eastAsia="ro-RO"/>
              </w:rPr>
              <w:t>+781</w:t>
            </w:r>
            <w:r w:rsidRPr="006D68AD">
              <w:rPr>
                <w:rFonts w:cs="Arial"/>
                <w:sz w:val="22"/>
                <w:szCs w:val="22"/>
                <w:lang w:val="fr-FR"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413.496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3F2B47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123.778</w:t>
            </w:r>
          </w:p>
        </w:tc>
      </w:tr>
      <w:tr w:rsidR="006E0B3D" w:rsidRPr="00B86AC0" w:rsidTr="003F2B47">
        <w:trPr>
          <w:trHeight w:val="68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Venituri din exploatare</w:t>
            </w: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 xml:space="preserve"> - total</w:t>
            </w: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 xml:space="preserve"> (rd. 7+</w:t>
            </w:r>
            <w:r w:rsidR="003F2B47">
              <w:rPr>
                <w:rFonts w:cs="Arial"/>
                <w:b/>
                <w:bCs/>
                <w:sz w:val="22"/>
                <w:szCs w:val="22"/>
                <w:lang w:eastAsia="ro-RO"/>
              </w:rPr>
              <w:t>/-</w:t>
            </w: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8+9+10</w:t>
            </w: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+11</w:t>
            </w: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Default="006E0B3D" w:rsidP="0080641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</w:p>
          <w:p w:rsidR="006E0B3D" w:rsidRPr="00B86AC0" w:rsidRDefault="006E0B3D" w:rsidP="0080641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7.161.489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3F2B47" w:rsidP="002C305C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3.564.933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Cheltuieli cu materiile prime (ct. 601)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282.288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3F2B47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59.332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Alte materiale consumabile (ct. 602)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582.741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3F2B47" w:rsidP="002C305C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88.066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Cheltuieli privind obiectele inventar (ct. 603)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3F2B47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9</w:t>
            </w:r>
          </w:p>
        </w:tc>
      </w:tr>
      <w:tr w:rsidR="006E0B3D" w:rsidRPr="00B86AC0" w:rsidTr="000E3E7D">
        <w:trPr>
          <w:trHeight w:val="35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sz w:val="22"/>
                <w:szCs w:val="22"/>
                <w:lang w:val="fr-FR" w:eastAsia="ro-RO"/>
              </w:rPr>
              <w:t>Cheluieli  mat nestocate si alte(ct. 604+608)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24.168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5174C9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12.589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sz w:val="22"/>
                <w:szCs w:val="22"/>
                <w:lang w:val="fr-FR" w:eastAsia="ro-RO"/>
              </w:rPr>
              <w:t>Cheltuieli cu energia si apa (ct. 605)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604.809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5174C9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518</w:t>
            </w:r>
          </w:p>
        </w:tc>
      </w:tr>
      <w:tr w:rsidR="006E0B3D" w:rsidRPr="00B86AC0" w:rsidTr="005174C9">
        <w:trPr>
          <w:trHeight w:val="26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Cheltuieli privind marfurile (ct. 607)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13.715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5174C9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92.687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Reduceri comerciale (ct. 609 )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2A17F8" w:rsidRDefault="006E0B3D" w:rsidP="00806417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sz w:val="22"/>
                <w:szCs w:val="22"/>
                <w:lang w:eastAsia="ro-RO"/>
              </w:rPr>
              <w:t>4947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2A17F8" w:rsidRDefault="006E0B3D" w:rsidP="00FC10BE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lastRenderedPageBreak/>
              <w:t>1</w:t>
            </w: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Cheltuieli materiale- total (rd. 12 la 17</w:t>
            </w:r>
            <w: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-rd. 18 )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1.503.426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5174C9" w:rsidP="002C305C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253.192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AA4184">
            <w:pP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Cheltuieli cu servicii prestate de terti (rd 2</w:t>
            </w:r>
            <w: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1 la  rd 31</w:t>
            </w:r>
            <w:r w:rsidRPr="00B86AC0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2.205.208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2C305C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2</w:t>
            </w:r>
            <w:r>
              <w:rPr>
                <w:rFonts w:cs="Arial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sz w:val="22"/>
                <w:szCs w:val="22"/>
                <w:lang w:val="fr-FR" w:eastAsia="ro-RO"/>
              </w:rPr>
              <w:t>Cheltuieli cu intretinere si reparatii (ct. 611)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102.489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23.008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Cheltuieli cu chirii (ct. 612)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10.723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5.793</w:t>
            </w:r>
          </w:p>
        </w:tc>
      </w:tr>
      <w:tr w:rsidR="006E0B3D" w:rsidRPr="00B86AC0" w:rsidTr="000E3E7D">
        <w:trPr>
          <w:trHeight w:val="67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AC2DF4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sz w:val="22"/>
                <w:szCs w:val="22"/>
                <w:lang w:val="fr-FR" w:eastAsia="ro-RO"/>
              </w:rPr>
              <w:t>Cheltuieli cu primele de asigurare (ct. 613</w:t>
            </w:r>
            <w:r>
              <w:rPr>
                <w:rFonts w:cs="Arial"/>
                <w:sz w:val="22"/>
                <w:szCs w:val="22"/>
                <w:lang w:val="fr-FR"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23.430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4757EA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6.990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Cheltuieli cu colaboratorii (ct. 621)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105.672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109.946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Cheltuieli privind onorariile si comisioanele (ct. 622)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sz w:val="22"/>
                <w:szCs w:val="22"/>
                <w:lang w:val="fr-FR" w:eastAsia="ro-RO"/>
              </w:rPr>
              <w:t>Cheltuieli de protocol, reclama si publicitate (ct. 623)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43.536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2.057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sz w:val="22"/>
                <w:szCs w:val="22"/>
                <w:lang w:val="fr-FR" w:eastAsia="ro-RO"/>
              </w:rPr>
              <w:t>Cheltuieli cu transportul de bunuri si persoane (ct. 624)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81.628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4757EA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16.751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sz w:val="22"/>
                <w:szCs w:val="22"/>
                <w:lang w:eastAsia="ro-RO"/>
              </w:rPr>
              <w:t>Cheltuieli cu deplasarile (ct. 625)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4.341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sz w:val="22"/>
                <w:szCs w:val="22"/>
                <w:lang w:val="fr-FR" w:eastAsia="ro-RO"/>
              </w:rPr>
              <w:t>Cheltuieli postale si de telecomunicatii (ct. 626)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43.474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33.506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sz w:val="22"/>
                <w:szCs w:val="22"/>
                <w:lang w:val="fr-FR" w:eastAsia="ro-RO"/>
              </w:rPr>
              <w:t>Cheltuieli cu serviciile bancare (ct. 627)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59.930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6.322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sz w:val="22"/>
                <w:szCs w:val="22"/>
                <w:lang w:val="fr-FR" w:eastAsia="ro-RO"/>
              </w:rPr>
              <w:t>Cheltuieli cu prestatii executate de terti (ct.</w:t>
            </w:r>
            <w:r>
              <w:rPr>
                <w:rFonts w:cs="Arial"/>
                <w:sz w:val="22"/>
                <w:szCs w:val="22"/>
                <w:lang w:val="fr-FR" w:eastAsia="ro-RO"/>
              </w:rPr>
              <w:t>615 +</w:t>
            </w:r>
            <w:r w:rsidRPr="00B86AC0">
              <w:rPr>
                <w:rFonts w:cs="Arial"/>
                <w:sz w:val="22"/>
                <w:szCs w:val="22"/>
                <w:lang w:val="fr-FR" w:eastAsia="ro-RO"/>
              </w:rPr>
              <w:t xml:space="preserve"> 628)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735.996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AC2DF4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653.990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481A44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481A44">
              <w:rPr>
                <w:rFonts w:cs="Arial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481A44" w:rsidRDefault="006E0B3D" w:rsidP="00FC10BE">
            <w:pPr>
              <w:rPr>
                <w:rFonts w:cs="Arial"/>
                <w:sz w:val="22"/>
                <w:szCs w:val="22"/>
                <w:lang w:eastAsia="ro-RO"/>
              </w:rPr>
            </w:pPr>
            <w:r w:rsidRPr="00481A44">
              <w:rPr>
                <w:rFonts w:cs="Arial"/>
                <w:sz w:val="22"/>
                <w:szCs w:val="22"/>
                <w:lang w:eastAsia="ro-RO"/>
              </w:rPr>
              <w:t>Impozite si taxe- (ct. 635)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0D50D1" w:rsidRDefault="007D4C5C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457.244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0D50D1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415.852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481A44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 w:rsidRPr="00481A44">
              <w:rPr>
                <w:rFonts w:cs="Arial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481A44" w:rsidRDefault="006E0B3D" w:rsidP="00E04443">
            <w:pPr>
              <w:spacing w:before="240"/>
              <w:rPr>
                <w:rFonts w:cs="Arial"/>
                <w:sz w:val="22"/>
                <w:szCs w:val="22"/>
                <w:lang w:val="fr-FR" w:eastAsia="ro-RO"/>
              </w:rPr>
            </w:pPr>
            <w:r w:rsidRPr="00481A44">
              <w:rPr>
                <w:rFonts w:cs="Arial"/>
                <w:sz w:val="22"/>
                <w:szCs w:val="22"/>
                <w:lang w:val="fr-FR" w:eastAsia="ro-RO"/>
              </w:rPr>
              <w:t>Cheltuieli cu remuneratiile personalului (ct. 641</w:t>
            </w:r>
            <w:r>
              <w:rPr>
                <w:rFonts w:cs="Arial"/>
                <w:sz w:val="22"/>
                <w:szCs w:val="22"/>
                <w:lang w:val="fr-FR" w:eastAsia="ro-RO"/>
              </w:rPr>
              <w:t xml:space="preserve">+642 </w:t>
            </w:r>
            <w:r w:rsidRPr="00481A44">
              <w:rPr>
                <w:rFonts w:cs="Arial"/>
                <w:sz w:val="22"/>
                <w:szCs w:val="22"/>
                <w:lang w:val="fr-FR"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481A44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2.007.796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481A44" w:rsidRDefault="007D4C5C" w:rsidP="00E04443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720.092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35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sz w:val="22"/>
                <w:szCs w:val="22"/>
                <w:lang w:val="fr-FR" w:eastAsia="ro-RO"/>
              </w:rPr>
              <w:t>Cheltuieli cu protectia si asigurarile sociale (ct. 645</w:t>
            </w:r>
            <w:r>
              <w:rPr>
                <w:rFonts w:cs="Arial"/>
                <w:sz w:val="22"/>
                <w:szCs w:val="22"/>
                <w:lang w:val="fr-FR" w:eastAsia="ro-RO"/>
              </w:rPr>
              <w:t>, 646</w:t>
            </w:r>
            <w:r w:rsidRPr="006D68AD">
              <w:rPr>
                <w:rFonts w:cs="Arial"/>
                <w:sz w:val="22"/>
                <w:szCs w:val="22"/>
                <w:lang w:val="fr-FR"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45.113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26.725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36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Cheltuieli cu personalul (rd. 3</w:t>
            </w:r>
            <w: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3</w:t>
            </w:r>
            <w:r w:rsidRPr="00B86AC0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 xml:space="preserve"> la 3</w:t>
            </w:r>
            <w: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5</w:t>
            </w:r>
            <w:r w:rsidRPr="00B86AC0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2.052.909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7D4C5C" w:rsidP="00E04443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746.817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sz w:val="22"/>
                <w:szCs w:val="22"/>
                <w:lang w:eastAsia="ro-RO"/>
              </w:rPr>
              <w:t>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223053">
            <w:pPr>
              <w:rPr>
                <w:rFonts w:cs="Arial"/>
                <w:b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b/>
                <w:sz w:val="22"/>
                <w:szCs w:val="22"/>
                <w:lang w:val="fr-FR" w:eastAsia="ro-RO"/>
              </w:rPr>
              <w:t>Alte c</w:t>
            </w:r>
            <w:r>
              <w:rPr>
                <w:rFonts w:cs="Arial"/>
                <w:b/>
                <w:sz w:val="22"/>
                <w:szCs w:val="22"/>
                <w:lang w:val="fr-FR" w:eastAsia="ro-RO"/>
              </w:rPr>
              <w:t>heltuieli de exploatare (ct 652</w:t>
            </w:r>
            <w:r w:rsidRPr="00B86AC0">
              <w:rPr>
                <w:rFonts w:cs="Arial"/>
                <w:b/>
                <w:sz w:val="22"/>
                <w:szCs w:val="22"/>
                <w:lang w:val="fr-FR" w:eastAsia="ro-RO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  <w:lang w:val="fr-FR" w:eastAsia="ro-RO"/>
              </w:rPr>
              <w:t>,</w:t>
            </w:r>
            <w:r w:rsidRPr="00B86AC0">
              <w:rPr>
                <w:rFonts w:cs="Arial"/>
                <w:b/>
                <w:sz w:val="22"/>
                <w:szCs w:val="22"/>
                <w:lang w:val="fr-FR" w:eastAsia="ro-RO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  <w:lang w:val="fr-FR" w:eastAsia="ro-RO"/>
              </w:rPr>
              <w:t xml:space="preserve"> 658</w:t>
            </w:r>
            <w:r w:rsidRPr="00B86AC0">
              <w:rPr>
                <w:rFonts w:cs="Arial"/>
                <w:b/>
                <w:sz w:val="22"/>
                <w:szCs w:val="22"/>
                <w:lang w:val="fr-FR" w:eastAsia="ro-RO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sz w:val="22"/>
                <w:szCs w:val="22"/>
                <w:lang w:eastAsia="ro-RO"/>
              </w:rPr>
              <w:t>340.549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F63864" w:rsidP="00FC10BE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sz w:val="22"/>
                <w:szCs w:val="22"/>
                <w:lang w:eastAsia="ro-RO"/>
              </w:rPr>
              <w:t>48.122</w:t>
            </w:r>
          </w:p>
        </w:tc>
      </w:tr>
      <w:tr w:rsidR="006E0B3D" w:rsidRPr="00B86AC0" w:rsidTr="000E3E7D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06BD6" w:rsidRDefault="006E0B3D" w:rsidP="00FC10BE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 w:rsidRPr="00606BD6">
              <w:rPr>
                <w:rFonts w:cs="Arial"/>
                <w:b/>
                <w:sz w:val="22"/>
                <w:szCs w:val="22"/>
                <w:lang w:eastAsia="ro-RO"/>
              </w:rPr>
              <w:t>38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06BD6" w:rsidRDefault="006E0B3D" w:rsidP="00FC10BE">
            <w:pPr>
              <w:rPr>
                <w:rFonts w:cs="Arial"/>
                <w:b/>
                <w:sz w:val="22"/>
                <w:szCs w:val="22"/>
                <w:lang w:eastAsia="ro-RO"/>
              </w:rPr>
            </w:pPr>
            <w:r w:rsidRPr="00606BD6">
              <w:rPr>
                <w:rFonts w:cs="Arial"/>
                <w:b/>
                <w:sz w:val="22"/>
                <w:szCs w:val="22"/>
                <w:lang w:eastAsia="ro-RO"/>
              </w:rPr>
              <w:t>Amortizari si provizioane (ct. 681)</w:t>
            </w:r>
            <w:r>
              <w:rPr>
                <w:rFonts w:cs="Arial"/>
                <w:b/>
                <w:sz w:val="22"/>
                <w:szCs w:val="22"/>
                <w:lang w:eastAsia="ro-RO"/>
              </w:rPr>
              <w:t xml:space="preserve"> din care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606BD6" w:rsidRDefault="006E0B3D" w:rsidP="00806417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sz w:val="22"/>
                <w:szCs w:val="22"/>
                <w:lang w:eastAsia="ro-RO"/>
              </w:rPr>
              <w:t>1.202.791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606BD6" w:rsidRDefault="00F63864" w:rsidP="00FC10BE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sz w:val="22"/>
                <w:szCs w:val="22"/>
                <w:lang w:eastAsia="ro-RO"/>
              </w:rPr>
              <w:t>669.026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39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B86AC0">
              <w:rPr>
                <w:rFonts w:cs="Arial"/>
                <w:sz w:val="22"/>
                <w:szCs w:val="22"/>
                <w:lang w:val="fr-FR" w:eastAsia="ro-RO"/>
              </w:rPr>
              <w:t>Cheltuieli provizioane</w:t>
            </w:r>
            <w:r>
              <w:rPr>
                <w:rFonts w:cs="Arial"/>
                <w:sz w:val="22"/>
                <w:szCs w:val="22"/>
                <w:lang w:val="fr-FR" w:eastAsia="ro-RO"/>
              </w:rPr>
              <w:t xml:space="preserve"> si ajustari</w:t>
            </w:r>
            <w:r w:rsidRPr="00B86AC0">
              <w:rPr>
                <w:rFonts w:cs="Arial"/>
                <w:sz w:val="22"/>
                <w:szCs w:val="22"/>
                <w:lang w:val="fr-FR" w:eastAsia="ro-RO"/>
              </w:rPr>
              <w:t xml:space="preserve"> (</w:t>
            </w:r>
            <w:r>
              <w:rPr>
                <w:rFonts w:cs="Arial"/>
                <w:sz w:val="22"/>
                <w:szCs w:val="22"/>
                <w:lang w:val="fr-FR" w:eastAsia="ro-RO"/>
              </w:rPr>
              <w:t xml:space="preserve"> ct . 654 si </w:t>
            </w:r>
            <w:r w:rsidRPr="00B86AC0">
              <w:rPr>
                <w:rFonts w:cs="Arial"/>
                <w:sz w:val="22"/>
                <w:szCs w:val="22"/>
                <w:lang w:val="fr-FR" w:eastAsia="ro-RO"/>
              </w:rPr>
              <w:t>ct. 681</w:t>
            </w:r>
            <w:r>
              <w:rPr>
                <w:rFonts w:cs="Arial"/>
                <w:sz w:val="22"/>
                <w:szCs w:val="22"/>
                <w:lang w:val="fr-FR" w:eastAsia="ro-RO"/>
              </w:rPr>
              <w:t>1,681</w:t>
            </w:r>
            <w:r w:rsidRPr="00B86AC0">
              <w:rPr>
                <w:rFonts w:cs="Arial"/>
                <w:sz w:val="22"/>
                <w:szCs w:val="22"/>
                <w:lang w:val="fr-FR" w:eastAsia="ro-RO"/>
              </w:rPr>
              <w:t>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16.923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F63864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54.372</w:t>
            </w:r>
          </w:p>
        </w:tc>
      </w:tr>
      <w:tr w:rsidR="006E0B3D" w:rsidRPr="006E0B3D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sz w:val="22"/>
                <w:szCs w:val="22"/>
                <w:lang w:val="fr-FR" w:eastAsia="ro-RO"/>
              </w:rPr>
            </w:pPr>
            <w:r w:rsidRPr="00A6307B">
              <w:rPr>
                <w:rFonts w:cs="Arial"/>
                <w:b/>
                <w:sz w:val="22"/>
                <w:szCs w:val="22"/>
                <w:lang w:val="fr-FR" w:eastAsia="ro-RO"/>
              </w:rPr>
              <w:t>Venituri din ajustari si provizioane</w:t>
            </w:r>
            <w:r w:rsidRPr="006D68AD">
              <w:rPr>
                <w:rFonts w:cs="Arial"/>
                <w:sz w:val="22"/>
                <w:szCs w:val="22"/>
                <w:lang w:val="fr-FR" w:eastAsia="ro-RO"/>
              </w:rPr>
              <w:t xml:space="preserve"> (ct. </w:t>
            </w:r>
            <w:r>
              <w:rPr>
                <w:rFonts w:cs="Arial"/>
                <w:sz w:val="22"/>
                <w:szCs w:val="22"/>
                <w:lang w:val="fr-FR" w:eastAsia="ro-RO"/>
              </w:rPr>
              <w:t>754+</w:t>
            </w:r>
            <w:r w:rsidRPr="006D68AD">
              <w:rPr>
                <w:rFonts w:cs="Arial"/>
                <w:sz w:val="22"/>
                <w:szCs w:val="22"/>
                <w:lang w:val="fr-FR" w:eastAsia="ro-RO"/>
              </w:rPr>
              <w:t>7812 si 7814)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85.902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F63864" w:rsidP="00FC10BE">
            <w:pPr>
              <w:jc w:val="right"/>
              <w:rPr>
                <w:rFonts w:cs="Arial"/>
                <w:sz w:val="22"/>
                <w:szCs w:val="22"/>
                <w:lang w:eastAsia="ro-RO"/>
              </w:rPr>
            </w:pPr>
            <w:r>
              <w:rPr>
                <w:rFonts w:cs="Arial"/>
                <w:sz w:val="22"/>
                <w:szCs w:val="22"/>
                <w:lang w:eastAsia="ro-RO"/>
              </w:rPr>
              <w:t>16.923</w:t>
            </w:r>
          </w:p>
        </w:tc>
      </w:tr>
      <w:tr w:rsidR="006E0B3D" w:rsidRPr="00F02BF3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F02BF3" w:rsidRDefault="006E0B3D" w:rsidP="00FC10BE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 w:rsidRPr="00F02BF3">
              <w:rPr>
                <w:rFonts w:cs="Arial"/>
                <w:b/>
                <w:sz w:val="22"/>
                <w:szCs w:val="22"/>
                <w:lang w:eastAsia="ro-RO"/>
              </w:rPr>
              <w:t>41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F02BF3" w:rsidRDefault="006E0B3D" w:rsidP="00FC10BE">
            <w:pPr>
              <w:rPr>
                <w:rFonts w:cs="Arial"/>
                <w:b/>
                <w:sz w:val="22"/>
                <w:szCs w:val="22"/>
                <w:lang w:eastAsia="ro-RO"/>
              </w:rPr>
            </w:pPr>
            <w:r w:rsidRPr="00F02BF3">
              <w:rPr>
                <w:rFonts w:cs="Arial"/>
                <w:b/>
                <w:sz w:val="22"/>
                <w:szCs w:val="22"/>
                <w:lang w:eastAsia="ro-RO"/>
              </w:rPr>
              <w:t>Ajustari privind provizioanele (rd 39-40)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F02BF3" w:rsidRDefault="006E0B3D" w:rsidP="00806417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sz w:val="22"/>
                <w:szCs w:val="22"/>
                <w:lang w:eastAsia="ro-RO"/>
              </w:rPr>
              <w:t>-68.979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F02BF3" w:rsidRDefault="00F63864" w:rsidP="00FC10BE">
            <w:pPr>
              <w:jc w:val="right"/>
              <w:rPr>
                <w:rFonts w:cs="Arial"/>
                <w:b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sz w:val="22"/>
                <w:szCs w:val="22"/>
                <w:lang w:eastAsia="ro-RO"/>
              </w:rPr>
              <w:t>37.449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4</w:t>
            </w: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6D68AD" w:rsidRDefault="006E0B3D" w:rsidP="00FC10BE">
            <w:pPr>
              <w:rPr>
                <w:rFonts w:cs="Arial"/>
                <w:b/>
                <w:bCs/>
                <w:sz w:val="22"/>
                <w:szCs w:val="22"/>
                <w:lang w:val="fr-FR" w:eastAsia="ro-RO"/>
              </w:rPr>
            </w:pPr>
            <w:r w:rsidRPr="006D68AD">
              <w:rPr>
                <w:rFonts w:cs="Arial"/>
                <w:b/>
                <w:bCs/>
                <w:sz w:val="22"/>
                <w:szCs w:val="22"/>
                <w:lang w:val="fr-FR" w:eastAsia="ro-RO"/>
              </w:rPr>
              <w:t>Cheltuieli de exploatare (rd. 19+20+32+36+38 la  41)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6.695.354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F63864" w:rsidP="000D50D1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3.497.201</w:t>
            </w:r>
          </w:p>
        </w:tc>
      </w:tr>
      <w:tr w:rsidR="006E0B3D" w:rsidRPr="00B86AC0" w:rsidTr="000E3E7D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43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0B3D" w:rsidRPr="00B86AC0" w:rsidRDefault="006E0B3D" w:rsidP="00FC10BE">
            <w:pPr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>Rezultat din exploatare (rd. 11-rd. 4</w:t>
            </w: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2</w:t>
            </w:r>
            <w:r w:rsidRPr="00B86AC0">
              <w:rPr>
                <w:rFonts w:cs="Arial"/>
                <w:b/>
                <w:bCs/>
                <w:sz w:val="22"/>
                <w:szCs w:val="22"/>
                <w:lang w:eastAsia="ro-RO"/>
              </w:rPr>
              <w:t xml:space="preserve">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6E0B3D" w:rsidP="00806417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466.135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0B3D" w:rsidRPr="00B86AC0" w:rsidRDefault="00F63864" w:rsidP="00C26114">
            <w:pPr>
              <w:jc w:val="right"/>
              <w:rPr>
                <w:rFonts w:cs="Arial"/>
                <w:b/>
                <w:bCs/>
                <w:sz w:val="22"/>
                <w:szCs w:val="22"/>
                <w:lang w:eastAsia="ro-RO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ro-RO"/>
              </w:rPr>
              <w:t>67.732</w:t>
            </w:r>
          </w:p>
        </w:tc>
      </w:tr>
    </w:tbl>
    <w:p w:rsidR="006563ED" w:rsidRDefault="006563ED" w:rsidP="006563ED">
      <w:pPr>
        <w:spacing w:before="120"/>
        <w:rPr>
          <w:sz w:val="18"/>
        </w:rPr>
      </w:pPr>
    </w:p>
    <w:p w:rsidR="005E243C" w:rsidRDefault="006563ED" w:rsidP="006563ED">
      <w:pPr>
        <w:spacing w:before="120"/>
        <w:ind w:firstLine="720"/>
        <w:rPr>
          <w:sz w:val="22"/>
          <w:szCs w:val="22"/>
        </w:rPr>
      </w:pPr>
      <w:r w:rsidRPr="00B71A62">
        <w:rPr>
          <w:sz w:val="22"/>
          <w:szCs w:val="22"/>
        </w:rPr>
        <w:lastRenderedPageBreak/>
        <w:t>La nivelul anului 20</w:t>
      </w:r>
      <w:r w:rsidR="00B421D1">
        <w:rPr>
          <w:sz w:val="22"/>
          <w:szCs w:val="22"/>
        </w:rPr>
        <w:t>2</w:t>
      </w:r>
      <w:r w:rsidR="006E0B3D">
        <w:rPr>
          <w:sz w:val="22"/>
          <w:szCs w:val="22"/>
        </w:rPr>
        <w:t>3</w:t>
      </w:r>
      <w:r w:rsidRPr="00B71A62">
        <w:rPr>
          <w:sz w:val="22"/>
          <w:szCs w:val="22"/>
        </w:rPr>
        <w:t xml:space="preserve"> </w:t>
      </w:r>
      <w:r w:rsidR="00540E56">
        <w:rPr>
          <w:sz w:val="22"/>
          <w:szCs w:val="22"/>
        </w:rPr>
        <w:t xml:space="preserve">, s-a inregistrat din activitatea de exploatare </w:t>
      </w:r>
      <w:r w:rsidR="00B421D1">
        <w:rPr>
          <w:sz w:val="22"/>
          <w:szCs w:val="22"/>
        </w:rPr>
        <w:t xml:space="preserve"> un profit </w:t>
      </w:r>
      <w:r w:rsidR="005E243C">
        <w:rPr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 w:rsidR="005E243C">
        <w:rPr>
          <w:sz w:val="22"/>
          <w:szCs w:val="22"/>
        </w:rPr>
        <w:t>valoare de</w:t>
      </w:r>
      <w:r w:rsidR="00F63864">
        <w:rPr>
          <w:sz w:val="22"/>
          <w:szCs w:val="22"/>
        </w:rPr>
        <w:t xml:space="preserve"> 67.732 lei</w:t>
      </w:r>
      <w:r w:rsidR="006E0B3D">
        <w:rPr>
          <w:sz w:val="22"/>
          <w:szCs w:val="22"/>
        </w:rPr>
        <w:t>.</w:t>
      </w:r>
    </w:p>
    <w:p w:rsidR="006563ED" w:rsidRDefault="006563ED" w:rsidP="007A2FB6">
      <w:pPr>
        <w:spacing w:before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Rezultatul din exploatare  cuprinde pe langa cheltuielile si veniturile realizate si inregistrate la momentul</w:t>
      </w:r>
      <w:r w:rsidR="009D07BE">
        <w:rPr>
          <w:rFonts w:cs="Arial"/>
          <w:sz w:val="22"/>
          <w:szCs w:val="22"/>
        </w:rPr>
        <w:t xml:space="preserve">  efectuarii/producerii lor  si </w:t>
      </w:r>
    </w:p>
    <w:p w:rsidR="00013457" w:rsidRPr="00B421D1" w:rsidRDefault="00013457" w:rsidP="00F9286D">
      <w:pPr>
        <w:pStyle w:val="ListParagraph"/>
        <w:rPr>
          <w:rFonts w:cs="Arial"/>
          <w:sz w:val="22"/>
          <w:szCs w:val="22"/>
        </w:rPr>
      </w:pPr>
    </w:p>
    <w:p w:rsidR="00ED35B4" w:rsidRDefault="006563ED" w:rsidP="00C664A5">
      <w:pPr>
        <w:ind w:firstLine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="00ED35B4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provizioane  pentru concedii de odihna neefectuate in cursul anului in suma de</w:t>
      </w:r>
      <w:r w:rsidR="00F63864">
        <w:rPr>
          <w:rFonts w:cs="Arial"/>
          <w:sz w:val="22"/>
          <w:szCs w:val="22"/>
        </w:rPr>
        <w:t xml:space="preserve"> 54.372 lei</w:t>
      </w:r>
    </w:p>
    <w:p w:rsidR="00ED35B4" w:rsidRDefault="00ED35B4" w:rsidP="00C664A5">
      <w:pPr>
        <w:ind w:firstLine="360"/>
        <w:rPr>
          <w:rFonts w:cs="Arial"/>
          <w:sz w:val="22"/>
          <w:szCs w:val="22"/>
        </w:rPr>
      </w:pPr>
    </w:p>
    <w:p w:rsidR="00F63864" w:rsidRDefault="00F63864" w:rsidP="00C664A5">
      <w:pPr>
        <w:ind w:firstLine="360"/>
        <w:rPr>
          <w:rFonts w:cs="Arial"/>
          <w:sz w:val="22"/>
          <w:szCs w:val="22"/>
        </w:rPr>
      </w:pPr>
    </w:p>
    <w:p w:rsidR="00F63864" w:rsidRDefault="00F63864" w:rsidP="00C664A5">
      <w:pPr>
        <w:ind w:firstLine="360"/>
        <w:rPr>
          <w:rFonts w:cs="Arial"/>
          <w:sz w:val="22"/>
          <w:szCs w:val="22"/>
        </w:rPr>
      </w:pPr>
    </w:p>
    <w:p w:rsidR="00F63864" w:rsidRDefault="00F63864" w:rsidP="00C664A5">
      <w:pPr>
        <w:ind w:firstLine="360"/>
        <w:rPr>
          <w:rFonts w:cs="Arial"/>
          <w:sz w:val="22"/>
          <w:szCs w:val="22"/>
        </w:rPr>
      </w:pPr>
    </w:p>
    <w:p w:rsidR="006563ED" w:rsidRPr="00AE7FB0" w:rsidRDefault="006563ED" w:rsidP="006563ED">
      <w:pPr>
        <w:rPr>
          <w:rFonts w:cs="Arial"/>
          <w:sz w:val="22"/>
          <w:szCs w:val="22"/>
        </w:rPr>
      </w:pPr>
    </w:p>
    <w:p w:rsidR="006563ED" w:rsidRPr="00AE7FB0" w:rsidRDefault="006563ED" w:rsidP="006563ED">
      <w:pPr>
        <w:rPr>
          <w:sz w:val="22"/>
          <w:szCs w:val="22"/>
          <w:lang w:val="fr-FR"/>
        </w:rPr>
      </w:pPr>
      <w:r w:rsidRPr="00AE7FB0">
        <w:rPr>
          <w:rFonts w:cs="Arial"/>
          <w:sz w:val="22"/>
          <w:szCs w:val="22"/>
        </w:rPr>
        <w:t>DIRECTOR GENERAL</w:t>
      </w:r>
      <w:r w:rsidRPr="00AE7FB0">
        <w:rPr>
          <w:rFonts w:cs="Arial"/>
          <w:sz w:val="22"/>
          <w:szCs w:val="22"/>
        </w:rPr>
        <w:tab/>
      </w:r>
      <w:r w:rsidRPr="00AE7FB0">
        <w:rPr>
          <w:rFonts w:cs="Arial"/>
          <w:sz w:val="22"/>
          <w:szCs w:val="22"/>
        </w:rPr>
        <w:tab/>
      </w:r>
      <w:r w:rsidRPr="00AE7FB0">
        <w:rPr>
          <w:rFonts w:cs="Arial"/>
          <w:sz w:val="22"/>
          <w:szCs w:val="22"/>
        </w:rPr>
        <w:tab/>
      </w:r>
      <w:r w:rsidRPr="00AE7FB0">
        <w:rPr>
          <w:rFonts w:cs="Arial"/>
          <w:sz w:val="22"/>
          <w:szCs w:val="22"/>
        </w:rPr>
        <w:tab/>
        <w:t xml:space="preserve">       Sef Birou Financiar-</w:t>
      </w:r>
      <w:r w:rsidRPr="00AE7FB0">
        <w:rPr>
          <w:sz w:val="22"/>
          <w:szCs w:val="22"/>
          <w:lang w:val="fr-FR"/>
        </w:rPr>
        <w:t xml:space="preserve"> Contabilitate</w:t>
      </w:r>
    </w:p>
    <w:p w:rsidR="006563ED" w:rsidRPr="00AE7FB0" w:rsidRDefault="00F81577" w:rsidP="006563ED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Cataranciuc Dan </w:t>
      </w:r>
      <w:r w:rsidR="006563ED">
        <w:rPr>
          <w:sz w:val="22"/>
          <w:szCs w:val="22"/>
          <w:lang w:val="fr-FR"/>
        </w:rPr>
        <w:tab/>
        <w:t xml:space="preserve">                               </w:t>
      </w:r>
      <w:r w:rsidR="003D0FEF">
        <w:rPr>
          <w:sz w:val="22"/>
          <w:szCs w:val="22"/>
          <w:lang w:val="fr-FR"/>
        </w:rPr>
        <w:t xml:space="preserve">                       </w:t>
      </w:r>
      <w:r w:rsidR="006563ED" w:rsidRPr="00AE7FB0">
        <w:rPr>
          <w:sz w:val="22"/>
          <w:szCs w:val="22"/>
          <w:lang w:val="fr-FR"/>
        </w:rPr>
        <w:t>Roman Carolina</w:t>
      </w:r>
    </w:p>
    <w:sectPr w:rsidR="006563ED" w:rsidRPr="00AE7FB0" w:rsidSect="005835E9">
      <w:headerReference w:type="default" r:id="rId7"/>
      <w:footerReference w:type="default" r:id="rId8"/>
      <w:pgSz w:w="11905" w:h="16837"/>
      <w:pgMar w:top="737" w:right="567" w:bottom="567" w:left="1134" w:header="85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642" w:rsidRDefault="00363642">
      <w:r>
        <w:separator/>
      </w:r>
    </w:p>
  </w:endnote>
  <w:endnote w:type="continuationSeparator" w:id="1">
    <w:p w:rsidR="00363642" w:rsidRDefault="00363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Futura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EB" w:rsidRDefault="004D11EB" w:rsidP="004C1149">
    <w:pPr>
      <w:pStyle w:val="Footer"/>
      <w:spacing w:line="40" w:lineRule="atLeast"/>
      <w:rPr>
        <w:rFonts w:cs="Arial"/>
        <w:sz w:val="16"/>
        <w:szCs w:val="16"/>
        <w:lang w:val="it-IT"/>
      </w:rPr>
    </w:pPr>
  </w:p>
  <w:tbl>
    <w:tblPr>
      <w:tblW w:w="10689" w:type="dxa"/>
      <w:tblBorders>
        <w:top w:val="single" w:sz="4" w:space="0" w:color="FF0000"/>
      </w:tblBorders>
      <w:tblCellMar>
        <w:left w:w="57" w:type="dxa"/>
        <w:right w:w="57" w:type="dxa"/>
      </w:tblCellMar>
      <w:tblLook w:val="01E0"/>
    </w:tblPr>
    <w:tblGrid>
      <w:gridCol w:w="1764"/>
      <w:gridCol w:w="5857"/>
      <w:gridCol w:w="3068"/>
    </w:tblGrid>
    <w:tr w:rsidR="004D11EB" w:rsidRPr="00D85CFB" w:rsidTr="00CB5BCC">
      <w:trPr>
        <w:trHeight w:val="1418"/>
      </w:trPr>
      <w:tc>
        <w:tcPr>
          <w:tcW w:w="1724" w:type="dxa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24168D" w:rsidRPr="00D85CFB" w:rsidRDefault="0024168D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4D11EB" w:rsidRPr="00D85CFB" w:rsidRDefault="00732C71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  <w:r>
            <w:rPr>
              <w:b/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023620" cy="416560"/>
                <wp:effectExtent l="19050" t="0" r="5080" b="0"/>
                <wp:docPr id="1" name="Picture 1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3620" cy="41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5" w:type="dxa"/>
          <w:vAlign w:val="center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Reg.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Com. J12/2750/1991, Cod Unic RO 202123,</w:t>
          </w:r>
        </w:p>
        <w:p w:rsidR="0024168D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rFonts w:cs="Arial"/>
              <w:b/>
              <w:spacing w:val="-2"/>
              <w:sz w:val="16"/>
              <w:szCs w:val="16"/>
              <w:lang w:val="ro-RO"/>
            </w:rPr>
            <w:t xml:space="preserve">Capital Social subscris şi vărsat: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12.104.484RON,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Cont BCR RON: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 xml:space="preserve">RO94 RNCB 0106 0266 1662 0001 </w:t>
          </w:r>
          <w:r w:rsidRPr="00D85CFB">
            <w:rPr>
              <w:b/>
              <w:sz w:val="16"/>
              <w:szCs w:val="16"/>
              <w:lang w:val="ro-RO"/>
            </w:rPr>
            <w:t>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ro-RO"/>
            </w:rPr>
            <w:t xml:space="preserve">Cont BCR EUR:  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>RO67 RNCB 0106 0266 1662 0002  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RON:     RO</w:t>
          </w:r>
          <w:r w:rsidR="008D41F7">
            <w:rPr>
              <w:b/>
              <w:spacing w:val="-2"/>
              <w:sz w:val="16"/>
              <w:szCs w:val="16"/>
              <w:lang w:val="en-US"/>
            </w:rPr>
            <w:t>49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 xml:space="preserve"> BTRL 0130 1202 9597 34XX 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EUR:     RO36 BTRL EURC RT00 9597 3401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CEC RON: RO87 CECE CJ35 30RO  N091 9410 CEC Bank Cluj-Napoca</w:t>
          </w:r>
        </w:p>
      </w:tc>
      <w:tc>
        <w:tcPr>
          <w:tcW w:w="3080" w:type="dxa"/>
        </w:tcPr>
        <w:p w:rsidR="004D11EB" w:rsidRPr="00CB5BCC" w:rsidRDefault="00093638" w:rsidP="00141065">
          <w:pPr>
            <w:rPr>
              <w:sz w:val="20"/>
            </w:rPr>
          </w:pPr>
          <w:r>
            <w:rPr>
              <w:sz w:val="4"/>
              <w:szCs w:val="4"/>
            </w:rPr>
            <w:t xml:space="preserve">         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48335" cy="948690"/>
                <wp:effectExtent l="19050" t="0" r="0" b="0"/>
                <wp:docPr id="2" name="Picture 2" descr="Sigla DEKRA ISO 14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igla DEKRA ISO 14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B5BCC">
            <w:rPr>
              <w:sz w:val="4"/>
              <w:szCs w:val="4"/>
            </w:rPr>
            <w:t xml:space="preserve">  </w:t>
          </w:r>
          <w:r>
            <w:rPr>
              <w:sz w:val="4"/>
              <w:szCs w:val="4"/>
            </w:rPr>
            <w:t xml:space="preserve">             </w:t>
          </w:r>
          <w:r w:rsidR="00CB5BCC">
            <w:rPr>
              <w:sz w:val="4"/>
              <w:szCs w:val="4"/>
            </w:rPr>
            <w:t xml:space="preserve">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68655" cy="955040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95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04BD" w:rsidRPr="00E74A48" w:rsidRDefault="00C904BD" w:rsidP="00C904BD">
    <w:pPr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642" w:rsidRDefault="00363642">
      <w:r>
        <w:separator/>
      </w:r>
    </w:p>
  </w:footnote>
  <w:footnote w:type="continuationSeparator" w:id="1">
    <w:p w:rsidR="00363642" w:rsidRDefault="00363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BD" w:rsidRPr="00553B01" w:rsidRDefault="00C904BD">
    <w:pPr>
      <w:pStyle w:val="Header"/>
      <w:rPr>
        <w:sz w:val="4"/>
        <w:lang w:val="ro-RO"/>
      </w:rPr>
    </w:pPr>
  </w:p>
  <w:tbl>
    <w:tblPr>
      <w:tblW w:w="10456" w:type="dxa"/>
      <w:tblLook w:val="01E0"/>
    </w:tblPr>
    <w:tblGrid>
      <w:gridCol w:w="1384"/>
      <w:gridCol w:w="9072"/>
    </w:tblGrid>
    <w:tr w:rsidR="00C904BD" w:rsidRPr="00D85CFB" w:rsidTr="00D85CFB">
      <w:tc>
        <w:tcPr>
          <w:tcW w:w="10456" w:type="dxa"/>
          <w:gridSpan w:val="2"/>
        </w:tcPr>
        <w:p w:rsidR="00C904BD" w:rsidRPr="00D85CFB" w:rsidRDefault="00732C71" w:rsidP="00D85CFB">
          <w:pPr>
            <w:spacing w:before="40" w:after="40"/>
            <w:rPr>
              <w:rFonts w:ascii="Microsoft Sans Serif" w:hAnsi="Microsoft Sans Serif" w:cs="Microsoft Sans Serif"/>
              <w:color w:val="FF0000"/>
              <w:sz w:val="28"/>
              <w:szCs w:val="28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33020</wp:posOffset>
                </wp:positionV>
                <wp:extent cx="6467475" cy="885825"/>
                <wp:effectExtent l="19050" t="0" r="9525" b="0"/>
                <wp:wrapNone/>
                <wp:docPr id="18" name="Picture 18" descr="scr3 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cr3 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74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D73007" w:rsidRPr="00D73007">
            <w:rPr>
              <w:rFonts w:ascii="Microsoft Sans Serif" w:hAnsi="Microsoft Sans Serif" w:cs="Microsoft Sans Serif"/>
              <w:noProof/>
              <w:color w:val="FF0000"/>
              <w:sz w:val="30"/>
              <w:szCs w:val="30"/>
              <w:lang w:val="en-US" w:eastAsia="en-US"/>
            </w:rPr>
            <w:pict>
              <v:line id="_x0000_s2052" style="position:absolute;flip:x;z-index:251656704;mso-position-horizontal-relative:text;mso-position-vertical-relative:text" from="104.35pt,16.15pt" to="420.85pt,16.15pt" strokecolor="red"/>
            </w:pic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30"/>
              <w:szCs w:val="30"/>
              <w:lang w:val="ro-RO"/>
            </w:rPr>
            <w:t xml:space="preserve">                         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4"/>
              <w:szCs w:val="4"/>
              <w:lang w:val="ro-RO"/>
            </w:rPr>
            <w:t xml:space="preserve">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28"/>
              <w:szCs w:val="28"/>
              <w:lang w:val="ro-RO"/>
            </w:rPr>
            <w:t>S.C. SINTEROM S.A. CLUJ-NAPOCA – ROMÂNIA</w:t>
          </w:r>
        </w:p>
      </w:tc>
    </w:tr>
    <w:tr w:rsidR="00C904BD" w:rsidRPr="00D85CFB" w:rsidTr="00D85CFB">
      <w:tc>
        <w:tcPr>
          <w:tcW w:w="1384" w:type="dxa"/>
        </w:tcPr>
        <w:p w:rsidR="00C904BD" w:rsidRPr="00D85CFB" w:rsidRDefault="00732C71" w:rsidP="003F1CBD">
          <w:pPr>
            <w:rPr>
              <w:sz w:val="26"/>
              <w:szCs w:val="26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4445</wp:posOffset>
                </wp:positionV>
                <wp:extent cx="1400175" cy="450215"/>
                <wp:effectExtent l="19050" t="0" r="9525" b="0"/>
                <wp:wrapNone/>
                <wp:docPr id="19" name="Picture 19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50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2" w:type="dxa"/>
        </w:tcPr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right="1309"/>
            <w:rPr>
              <w:sz w:val="6"/>
              <w:szCs w:val="6"/>
              <w:lang w:val="ro-RO"/>
            </w:rPr>
          </w:pP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z w:val="16"/>
              <w:szCs w:val="16"/>
            </w:rPr>
            <w:sym w:font="Wingdings" w:char="F02A"/>
          </w:r>
          <w:r w:rsidRPr="00D85CFB">
            <w:rPr>
              <w:b/>
              <w:sz w:val="16"/>
              <w:szCs w:val="16"/>
              <w:lang w:val="ro-RO"/>
            </w:rPr>
            <w:t xml:space="preserve">: </w:t>
          </w:r>
          <w:r w:rsidRPr="00D85CFB">
            <w:rPr>
              <w:b/>
              <w:spacing w:val="-2"/>
              <w:sz w:val="17"/>
              <w:szCs w:val="17"/>
              <w:lang w:val="ro-RO"/>
            </w:rPr>
            <w:t>B-dul Muncii, nr. 12, Cluj-Napoca - 400641, jud. Cluj,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>Tel: 0264-415.074, 415.077, 415.080; Fax: 0264-415.076, 415.093,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 xml:space="preserve">E-mail: sinterom@sinterom.ro, </w:t>
          </w:r>
          <w:hyperlink r:id="rId3" w:history="1">
            <w:r w:rsidRPr="00D85CFB">
              <w:rPr>
                <w:rStyle w:val="Hyperlink"/>
                <w:b/>
                <w:sz w:val="17"/>
                <w:szCs w:val="17"/>
                <w:lang w:val="ro-RO"/>
              </w:rPr>
              <w:t>www.sinterom.ro</w:t>
            </w:r>
          </w:hyperlink>
          <w:r w:rsidRPr="00D85CFB">
            <w:rPr>
              <w:b/>
              <w:sz w:val="17"/>
              <w:szCs w:val="17"/>
              <w:lang w:val="ro-RO"/>
            </w:rPr>
            <w:t xml:space="preserve">, </w:t>
          </w:r>
          <w:hyperlink r:id="rId4" w:history="1">
            <w:r w:rsidRPr="00D85CFB">
              <w:rPr>
                <w:rStyle w:val="Hyperlink"/>
                <w:b/>
                <w:color w:val="CC0000"/>
                <w:sz w:val="17"/>
                <w:szCs w:val="17"/>
                <w:lang w:val="ro-RO"/>
              </w:rPr>
              <w:t>www.scrgrup.ro</w:t>
            </w:r>
          </w:hyperlink>
          <w:r w:rsidRPr="00D85CFB">
            <w:rPr>
              <w:color w:val="CC0000"/>
              <w:sz w:val="17"/>
              <w:szCs w:val="17"/>
              <w:lang w:val="ro-RO"/>
            </w:rPr>
            <w:t xml:space="preserve"> </w:t>
          </w:r>
        </w:p>
        <w:p w:rsidR="00C904BD" w:rsidRPr="00D85CFB" w:rsidRDefault="00C904BD" w:rsidP="003F1CBD">
          <w:pPr>
            <w:rPr>
              <w:sz w:val="12"/>
              <w:szCs w:val="12"/>
              <w:lang w:val="ro-RO"/>
            </w:rPr>
          </w:pPr>
        </w:p>
      </w:tc>
    </w:tr>
  </w:tbl>
  <w:p w:rsidR="00C904BD" w:rsidRPr="00AC38CB" w:rsidRDefault="00C904BD" w:rsidP="00AC38CB">
    <w:pPr>
      <w:rPr>
        <w:sz w:val="26"/>
        <w:szCs w:val="26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769A1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>
    <w:nsid w:val="01455469"/>
    <w:multiLevelType w:val="hybridMultilevel"/>
    <w:tmpl w:val="20E41EF2"/>
    <w:lvl w:ilvl="0" w:tplc="79622C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01154"/>
    <w:multiLevelType w:val="multilevel"/>
    <w:tmpl w:val="F712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0D3172"/>
    <w:multiLevelType w:val="hybridMultilevel"/>
    <w:tmpl w:val="4664E03E"/>
    <w:lvl w:ilvl="0" w:tplc="304C44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652E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E26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0B692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04B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C9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FA73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96A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E4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847"/>
    <w:multiLevelType w:val="multilevel"/>
    <w:tmpl w:val="07A214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0D31AC"/>
    <w:multiLevelType w:val="hybridMultilevel"/>
    <w:tmpl w:val="1EACFAA0"/>
    <w:lvl w:ilvl="0" w:tplc="991649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554ED"/>
    <w:multiLevelType w:val="hybridMultilevel"/>
    <w:tmpl w:val="A65CB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82508"/>
    <w:multiLevelType w:val="hybridMultilevel"/>
    <w:tmpl w:val="9AA67A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A5722CC"/>
    <w:multiLevelType w:val="hybridMultilevel"/>
    <w:tmpl w:val="7C7E7244"/>
    <w:lvl w:ilvl="0" w:tplc="B3EE582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3"/>
    <w:lvlOverride w:ilvl="0">
      <w:startOverride w:val="16"/>
    </w:lvlOverride>
  </w:num>
  <w:num w:numId="5">
    <w:abstractNumId w:val="4"/>
    <w:lvlOverride w:ilvl="0">
      <w:startOverride w:val="17"/>
    </w:lvlOverride>
  </w:num>
  <w:num w:numId="6">
    <w:abstractNumId w:val="6"/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&gt;"/>
        <w:legacy w:legacy="1" w:legacySpace="0" w:legacyIndent="280"/>
        <w:lvlJc w:val="left"/>
        <w:rPr>
          <w:rFonts w:ascii="Arial" w:hAnsi="Arial" w:cs="Arial" w:hint="default"/>
        </w:rPr>
      </w:lvl>
    </w:lvlOverride>
  </w:num>
  <w:num w:numId="11">
    <w:abstractNumId w:val="7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6082">
      <o:colormru v:ext="edit" colors="#a50021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6405"/>
    <w:rsid w:val="00013457"/>
    <w:rsid w:val="0007110A"/>
    <w:rsid w:val="00072098"/>
    <w:rsid w:val="00074D1F"/>
    <w:rsid w:val="00081DDA"/>
    <w:rsid w:val="0009250C"/>
    <w:rsid w:val="00093638"/>
    <w:rsid w:val="000C6285"/>
    <w:rsid w:val="000D50D1"/>
    <w:rsid w:val="000E11EE"/>
    <w:rsid w:val="000E3E7D"/>
    <w:rsid w:val="000E5B6A"/>
    <w:rsid w:val="000F61A5"/>
    <w:rsid w:val="00133858"/>
    <w:rsid w:val="00141065"/>
    <w:rsid w:val="0014294A"/>
    <w:rsid w:val="00145759"/>
    <w:rsid w:val="00163724"/>
    <w:rsid w:val="001764C8"/>
    <w:rsid w:val="00182F12"/>
    <w:rsid w:val="00184E53"/>
    <w:rsid w:val="001A6DD2"/>
    <w:rsid w:val="001C1FB5"/>
    <w:rsid w:val="001D1ED8"/>
    <w:rsid w:val="0021446A"/>
    <w:rsid w:val="002228E3"/>
    <w:rsid w:val="00223053"/>
    <w:rsid w:val="0024168D"/>
    <w:rsid w:val="00286A56"/>
    <w:rsid w:val="00291333"/>
    <w:rsid w:val="00295995"/>
    <w:rsid w:val="002964A1"/>
    <w:rsid w:val="002A20B2"/>
    <w:rsid w:val="002A5E83"/>
    <w:rsid w:val="002B002E"/>
    <w:rsid w:val="002B443D"/>
    <w:rsid w:val="002C305C"/>
    <w:rsid w:val="002F1715"/>
    <w:rsid w:val="00304985"/>
    <w:rsid w:val="00332DB0"/>
    <w:rsid w:val="00354683"/>
    <w:rsid w:val="00362F30"/>
    <w:rsid w:val="00363642"/>
    <w:rsid w:val="00382F7F"/>
    <w:rsid w:val="00384CBC"/>
    <w:rsid w:val="00392B38"/>
    <w:rsid w:val="003A3DB3"/>
    <w:rsid w:val="003A60A6"/>
    <w:rsid w:val="003A765E"/>
    <w:rsid w:val="003B2C82"/>
    <w:rsid w:val="003C02CF"/>
    <w:rsid w:val="003C4D6B"/>
    <w:rsid w:val="003D0FEF"/>
    <w:rsid w:val="003D400B"/>
    <w:rsid w:val="003E5DCB"/>
    <w:rsid w:val="003F1CBD"/>
    <w:rsid w:val="003F2B47"/>
    <w:rsid w:val="004220B9"/>
    <w:rsid w:val="00427689"/>
    <w:rsid w:val="004757EA"/>
    <w:rsid w:val="0049126B"/>
    <w:rsid w:val="004C1149"/>
    <w:rsid w:val="004D11EB"/>
    <w:rsid w:val="004D62BE"/>
    <w:rsid w:val="004F2CDC"/>
    <w:rsid w:val="005174C9"/>
    <w:rsid w:val="005332AC"/>
    <w:rsid w:val="00534B29"/>
    <w:rsid w:val="00540E56"/>
    <w:rsid w:val="00550E07"/>
    <w:rsid w:val="00553B01"/>
    <w:rsid w:val="00553D6E"/>
    <w:rsid w:val="0055410A"/>
    <w:rsid w:val="00561064"/>
    <w:rsid w:val="00567DA3"/>
    <w:rsid w:val="00573E14"/>
    <w:rsid w:val="005758C8"/>
    <w:rsid w:val="005835E9"/>
    <w:rsid w:val="005B31ED"/>
    <w:rsid w:val="005C13FB"/>
    <w:rsid w:val="005C3286"/>
    <w:rsid w:val="005D52EE"/>
    <w:rsid w:val="005E013D"/>
    <w:rsid w:val="005E243C"/>
    <w:rsid w:val="00626405"/>
    <w:rsid w:val="00650C9C"/>
    <w:rsid w:val="006563ED"/>
    <w:rsid w:val="006566B6"/>
    <w:rsid w:val="00661F36"/>
    <w:rsid w:val="00665079"/>
    <w:rsid w:val="00665667"/>
    <w:rsid w:val="00666724"/>
    <w:rsid w:val="00675B75"/>
    <w:rsid w:val="00675B91"/>
    <w:rsid w:val="00682F6C"/>
    <w:rsid w:val="006837A6"/>
    <w:rsid w:val="006843E6"/>
    <w:rsid w:val="006A13F3"/>
    <w:rsid w:val="006B7C15"/>
    <w:rsid w:val="006C70C8"/>
    <w:rsid w:val="006D0E38"/>
    <w:rsid w:val="006E0B3D"/>
    <w:rsid w:val="006E38CB"/>
    <w:rsid w:val="006E439B"/>
    <w:rsid w:val="006E684E"/>
    <w:rsid w:val="00721993"/>
    <w:rsid w:val="00723BCB"/>
    <w:rsid w:val="00732C71"/>
    <w:rsid w:val="007658AB"/>
    <w:rsid w:val="0076641E"/>
    <w:rsid w:val="007A2FB6"/>
    <w:rsid w:val="007B26CD"/>
    <w:rsid w:val="007B4A01"/>
    <w:rsid w:val="007D2B6E"/>
    <w:rsid w:val="007D4C5C"/>
    <w:rsid w:val="007E746B"/>
    <w:rsid w:val="007F39B6"/>
    <w:rsid w:val="00822F0D"/>
    <w:rsid w:val="0084033D"/>
    <w:rsid w:val="00872994"/>
    <w:rsid w:val="008A0580"/>
    <w:rsid w:val="008A1CC4"/>
    <w:rsid w:val="008A33B3"/>
    <w:rsid w:val="008A50E6"/>
    <w:rsid w:val="008B5BB7"/>
    <w:rsid w:val="008D088C"/>
    <w:rsid w:val="008D41F7"/>
    <w:rsid w:val="008E3E2D"/>
    <w:rsid w:val="008E51A7"/>
    <w:rsid w:val="009001C8"/>
    <w:rsid w:val="00900D49"/>
    <w:rsid w:val="00954A36"/>
    <w:rsid w:val="00971B14"/>
    <w:rsid w:val="009835DC"/>
    <w:rsid w:val="0098761C"/>
    <w:rsid w:val="009D07BE"/>
    <w:rsid w:val="009D14FF"/>
    <w:rsid w:val="009D56BA"/>
    <w:rsid w:val="00A06E6F"/>
    <w:rsid w:val="00A06F62"/>
    <w:rsid w:val="00A33052"/>
    <w:rsid w:val="00A5049C"/>
    <w:rsid w:val="00A60784"/>
    <w:rsid w:val="00A6079A"/>
    <w:rsid w:val="00A6307B"/>
    <w:rsid w:val="00A757E1"/>
    <w:rsid w:val="00AA2F70"/>
    <w:rsid w:val="00AA4184"/>
    <w:rsid w:val="00AA7A98"/>
    <w:rsid w:val="00AC2DF4"/>
    <w:rsid w:val="00AC38CB"/>
    <w:rsid w:val="00AC48AF"/>
    <w:rsid w:val="00AE199D"/>
    <w:rsid w:val="00AE2758"/>
    <w:rsid w:val="00AE412E"/>
    <w:rsid w:val="00B32803"/>
    <w:rsid w:val="00B413EF"/>
    <w:rsid w:val="00B421D1"/>
    <w:rsid w:val="00B43D6E"/>
    <w:rsid w:val="00B53C6E"/>
    <w:rsid w:val="00B55E07"/>
    <w:rsid w:val="00B83826"/>
    <w:rsid w:val="00B94533"/>
    <w:rsid w:val="00BA43E5"/>
    <w:rsid w:val="00BA534B"/>
    <w:rsid w:val="00BB678F"/>
    <w:rsid w:val="00BC6247"/>
    <w:rsid w:val="00C24543"/>
    <w:rsid w:val="00C26114"/>
    <w:rsid w:val="00C30DE8"/>
    <w:rsid w:val="00C46095"/>
    <w:rsid w:val="00C6401A"/>
    <w:rsid w:val="00C64CB6"/>
    <w:rsid w:val="00C664A5"/>
    <w:rsid w:val="00C73BCD"/>
    <w:rsid w:val="00C837BF"/>
    <w:rsid w:val="00C84318"/>
    <w:rsid w:val="00C85493"/>
    <w:rsid w:val="00C904BD"/>
    <w:rsid w:val="00CA623C"/>
    <w:rsid w:val="00CA6E97"/>
    <w:rsid w:val="00CA7B73"/>
    <w:rsid w:val="00CB0803"/>
    <w:rsid w:val="00CB0F89"/>
    <w:rsid w:val="00CB5BCC"/>
    <w:rsid w:val="00CC037D"/>
    <w:rsid w:val="00CF59FC"/>
    <w:rsid w:val="00D02F1B"/>
    <w:rsid w:val="00D307CE"/>
    <w:rsid w:val="00D30B7D"/>
    <w:rsid w:val="00D34D49"/>
    <w:rsid w:val="00D41BF2"/>
    <w:rsid w:val="00D43552"/>
    <w:rsid w:val="00D6287A"/>
    <w:rsid w:val="00D66E35"/>
    <w:rsid w:val="00D73007"/>
    <w:rsid w:val="00D85CFB"/>
    <w:rsid w:val="00D93D9D"/>
    <w:rsid w:val="00DA2C77"/>
    <w:rsid w:val="00DA4B7B"/>
    <w:rsid w:val="00DA5421"/>
    <w:rsid w:val="00DA5D88"/>
    <w:rsid w:val="00DC7517"/>
    <w:rsid w:val="00E04443"/>
    <w:rsid w:val="00E0677F"/>
    <w:rsid w:val="00E13190"/>
    <w:rsid w:val="00E17068"/>
    <w:rsid w:val="00E17D5D"/>
    <w:rsid w:val="00E21948"/>
    <w:rsid w:val="00E23A0C"/>
    <w:rsid w:val="00E26614"/>
    <w:rsid w:val="00E368EA"/>
    <w:rsid w:val="00E65A71"/>
    <w:rsid w:val="00E74A48"/>
    <w:rsid w:val="00E82B0A"/>
    <w:rsid w:val="00E9114C"/>
    <w:rsid w:val="00E92DF7"/>
    <w:rsid w:val="00EA4824"/>
    <w:rsid w:val="00EA6489"/>
    <w:rsid w:val="00EA6FB8"/>
    <w:rsid w:val="00EB0636"/>
    <w:rsid w:val="00EC361D"/>
    <w:rsid w:val="00ED35B4"/>
    <w:rsid w:val="00ED6521"/>
    <w:rsid w:val="00EE1B27"/>
    <w:rsid w:val="00EE73C9"/>
    <w:rsid w:val="00EF32C1"/>
    <w:rsid w:val="00EF7DDF"/>
    <w:rsid w:val="00F067C6"/>
    <w:rsid w:val="00F1211E"/>
    <w:rsid w:val="00F63864"/>
    <w:rsid w:val="00F705DC"/>
    <w:rsid w:val="00F81577"/>
    <w:rsid w:val="00F90E61"/>
    <w:rsid w:val="00F9286D"/>
    <w:rsid w:val="00F9425C"/>
    <w:rsid w:val="00FA30A1"/>
    <w:rsid w:val="00FC05ED"/>
    <w:rsid w:val="00FE1B8B"/>
    <w:rsid w:val="00FE4A60"/>
    <w:rsid w:val="00FE67B6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ru v:ext="edit" colors="#a50021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C77"/>
    <w:pPr>
      <w:suppressAutoHyphens/>
    </w:pPr>
    <w:rPr>
      <w:rFonts w:ascii="Arial" w:hAnsi="Arial"/>
      <w:sz w:val="24"/>
      <w:lang w:val="en-GB" w:eastAsia="ar-SA"/>
    </w:rPr>
  </w:style>
  <w:style w:type="paragraph" w:styleId="Heading1">
    <w:name w:val="heading 1"/>
    <w:basedOn w:val="Normal"/>
    <w:next w:val="Normal"/>
    <w:qFormat/>
    <w:rsid w:val="00DA2C77"/>
    <w:pPr>
      <w:keepNext/>
      <w:numPr>
        <w:numId w:val="1"/>
      </w:numPr>
      <w:spacing w:line="360" w:lineRule="auto"/>
      <w:jc w:val="center"/>
      <w:outlineLvl w:val="0"/>
    </w:pPr>
    <w:rPr>
      <w:rFonts w:ascii="Futura Md BT" w:hAnsi="Futura Md BT"/>
      <w:b/>
      <w:caps/>
      <w:sz w:val="20"/>
    </w:rPr>
  </w:style>
  <w:style w:type="paragraph" w:styleId="Heading2">
    <w:name w:val="heading 2"/>
    <w:basedOn w:val="Normal"/>
    <w:next w:val="Normal"/>
    <w:qFormat/>
    <w:rsid w:val="00DA2C77"/>
    <w:pPr>
      <w:keepNext/>
      <w:numPr>
        <w:ilvl w:val="1"/>
        <w:numId w:val="1"/>
      </w:numPr>
      <w:jc w:val="center"/>
      <w:outlineLvl w:val="1"/>
    </w:pPr>
    <w:rPr>
      <w:rFonts w:ascii="Futura" w:hAnsi="Futura"/>
      <w:i/>
      <w:sz w:val="16"/>
    </w:rPr>
  </w:style>
  <w:style w:type="paragraph" w:styleId="Heading3">
    <w:name w:val="heading 3"/>
    <w:basedOn w:val="Normal"/>
    <w:next w:val="Normal"/>
    <w:qFormat/>
    <w:rsid w:val="00DA2C77"/>
    <w:pPr>
      <w:keepNext/>
      <w:numPr>
        <w:ilvl w:val="2"/>
        <w:numId w:val="1"/>
      </w:numPr>
      <w:outlineLvl w:val="2"/>
    </w:pPr>
    <w:rPr>
      <w:rFonts w:ascii="Times New Roman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DA2C77"/>
    <w:rPr>
      <w:rFonts w:ascii="Symbol" w:hAnsi="Symbol"/>
    </w:rPr>
  </w:style>
  <w:style w:type="character" w:customStyle="1" w:styleId="WW8Num3z0">
    <w:name w:val="WW8Num3z0"/>
    <w:rsid w:val="00DA2C77"/>
    <w:rPr>
      <w:rFonts w:ascii="Symbol" w:hAnsi="Symbol"/>
    </w:rPr>
  </w:style>
  <w:style w:type="character" w:styleId="Hyperlink">
    <w:name w:val="Hyperlink"/>
    <w:basedOn w:val="DefaultParagraphFont"/>
    <w:rsid w:val="00DA2C7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DA2C7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DA2C77"/>
    <w:rPr>
      <w:b/>
      <w:sz w:val="20"/>
      <w:lang w:val="en-US"/>
    </w:rPr>
  </w:style>
  <w:style w:type="paragraph" w:styleId="List">
    <w:name w:val="List"/>
    <w:basedOn w:val="BodyText"/>
    <w:rsid w:val="00DA2C77"/>
    <w:rPr>
      <w:rFonts w:cs="Tahoma"/>
    </w:rPr>
  </w:style>
  <w:style w:type="paragraph" w:styleId="Caption">
    <w:name w:val="caption"/>
    <w:basedOn w:val="Normal"/>
    <w:qFormat/>
    <w:rsid w:val="00DA2C7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DA2C77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DA2C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A2C77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DA2C77"/>
    <w:rPr>
      <w:rFonts w:ascii="Times New Roman" w:hAnsi="Times New Roman"/>
      <w:b/>
      <w:lang w:val="en-US"/>
    </w:rPr>
  </w:style>
  <w:style w:type="paragraph" w:styleId="BodyText2">
    <w:name w:val="Body Text 2"/>
    <w:basedOn w:val="Normal"/>
    <w:rsid w:val="00DA2C77"/>
    <w:rPr>
      <w:rFonts w:ascii="Times New Roman" w:hAnsi="Times New Roman"/>
      <w:sz w:val="28"/>
    </w:rPr>
  </w:style>
  <w:style w:type="paragraph" w:customStyle="1" w:styleId="TableContents">
    <w:name w:val="Table Contents"/>
    <w:basedOn w:val="Normal"/>
    <w:rsid w:val="00DA2C77"/>
    <w:pPr>
      <w:suppressLineNumbers/>
    </w:pPr>
  </w:style>
  <w:style w:type="paragraph" w:customStyle="1" w:styleId="TableHeading">
    <w:name w:val="Table Heading"/>
    <w:basedOn w:val="TableContents"/>
    <w:rsid w:val="00DA2C77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573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13F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E3E2D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64A1"/>
    <w:rPr>
      <w:rFonts w:ascii="Arial" w:hAnsi="Arial"/>
      <w:sz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A5049C"/>
    <w:rPr>
      <w:rFonts w:ascii="Arial" w:hAnsi="Arial"/>
      <w:b/>
      <w:lang w:eastAsia="ar-SA"/>
    </w:rPr>
  </w:style>
  <w:style w:type="paragraph" w:styleId="ListParagraph">
    <w:name w:val="List Paragraph"/>
    <w:basedOn w:val="Normal"/>
    <w:uiPriority w:val="34"/>
    <w:qFormat/>
    <w:rsid w:val="00B42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nterom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scrgrup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ROMANICA</Company>
  <LinksUpToDate>false</LinksUpToDate>
  <CharactersWithSpaces>3610</CharactersWithSpaces>
  <SharedDoc>false</SharedDoc>
  <HLinks>
    <vt:vector size="12" baseType="variant"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http://www.scrgrup.ro/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http://www.sinterom.ro/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</dc:creator>
  <cp:lastModifiedBy>user</cp:lastModifiedBy>
  <cp:revision>54</cp:revision>
  <cp:lastPrinted>2012-03-20T09:01:00Z</cp:lastPrinted>
  <dcterms:created xsi:type="dcterms:W3CDTF">2019-03-22T09:05:00Z</dcterms:created>
  <dcterms:modified xsi:type="dcterms:W3CDTF">2024-03-06T10:09:00Z</dcterms:modified>
</cp:coreProperties>
</file>